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b w:val="1"/>
          <w:sz w:val="28"/>
          <w:szCs w:val="28"/>
        </w:rPr>
      </w:pPr>
      <w:r w:rsidDel="00000000" w:rsidR="00000000" w:rsidRPr="00000000">
        <w:rPr>
          <w:b w:val="1"/>
          <w:sz w:val="28"/>
          <w:szCs w:val="28"/>
          <w:rtl w:val="0"/>
        </w:rPr>
        <w:t xml:space="preserve">Themenvorschläge für die Gruppenarbeit </w:t>
      </w:r>
    </w:p>
    <w:p w:rsidR="00000000" w:rsidDel="00000000" w:rsidP="00000000" w:rsidRDefault="00000000" w:rsidRPr="00000000" w14:paraId="00000002">
      <w:pPr>
        <w:pageBreakBefore w:val="0"/>
        <w:rPr>
          <w:b w:val="1"/>
          <w:sz w:val="28"/>
          <w:szCs w:val="28"/>
        </w:rPr>
      </w:pPr>
      <w:r w:rsidDel="00000000" w:rsidR="00000000" w:rsidRPr="00000000">
        <w:rPr>
          <w:b w:val="1"/>
          <w:sz w:val="28"/>
          <w:szCs w:val="28"/>
          <w:rtl w:val="0"/>
        </w:rPr>
        <w:t xml:space="preserve">zur Ö1 Sendung “</w:t>
      </w:r>
      <w:r w:rsidDel="00000000" w:rsidR="00000000" w:rsidRPr="00000000">
        <w:rPr>
          <w:b w:val="1"/>
          <w:color w:val="333333"/>
          <w:sz w:val="28"/>
          <w:szCs w:val="28"/>
          <w:shd w:fill="f9f9f9" w:val="clear"/>
          <w:rtl w:val="0"/>
        </w:rPr>
        <w:t xml:space="preserve">Cybermobbing, Hassposting und Shitstorm”</w:t>
      </w:r>
      <w:r w:rsidDel="00000000" w:rsidR="00000000" w:rsidRPr="00000000">
        <w:rPr>
          <w:rtl w:val="0"/>
        </w:rPr>
      </w:r>
    </w:p>
    <w:p w:rsidR="00000000" w:rsidDel="00000000" w:rsidP="00000000" w:rsidRDefault="00000000" w:rsidRPr="00000000" w14:paraId="00000003">
      <w:pPr>
        <w:pageBreakBefore w:val="0"/>
        <w:rPr/>
      </w:pPr>
      <w:r w:rsidDel="00000000" w:rsidR="00000000" w:rsidRPr="00000000">
        <w:rPr>
          <w:rtl w:val="0"/>
        </w:rPr>
        <w:t xml:space="preserve">Link zur Sendung: </w:t>
      </w:r>
      <w:hyperlink r:id="rId6">
        <w:r w:rsidDel="00000000" w:rsidR="00000000" w:rsidRPr="00000000">
          <w:rPr>
            <w:color w:val="1155cc"/>
            <w:u w:val="single"/>
            <w:rtl w:val="0"/>
          </w:rPr>
          <w:t xml:space="preserve">https://oe1.orf.at/artikel/657137</w:t>
        </w:r>
      </w:hyperlink>
      <w:r w:rsidDel="00000000" w:rsidR="00000000" w:rsidRPr="00000000">
        <w:rPr>
          <w:rtl w:val="0"/>
        </w:rPr>
        <w:t xml:space="preserve"> </w:t>
      </w:r>
    </w:p>
    <w:p w:rsidR="00000000" w:rsidDel="00000000" w:rsidP="00000000" w:rsidRDefault="00000000" w:rsidRPr="00000000" w14:paraId="00000004">
      <w:pPr>
        <w:pageBreakBefore w:val="0"/>
        <w:rPr/>
      </w:pPr>
      <w:r w:rsidDel="00000000" w:rsidR="00000000" w:rsidRPr="00000000">
        <w:rPr>
          <w:rtl w:val="0"/>
        </w:rPr>
      </w:r>
    </w:p>
    <w:p w:rsidR="00000000" w:rsidDel="00000000" w:rsidP="00000000" w:rsidRDefault="00000000" w:rsidRPr="00000000" w14:paraId="00000005">
      <w:pPr>
        <w:pageBreakBefore w:val="0"/>
        <w:rPr>
          <w:color w:val="333333"/>
          <w:sz w:val="21"/>
          <w:szCs w:val="21"/>
          <w:highlight w:val="white"/>
        </w:rPr>
      </w:pPr>
      <w:r w:rsidDel="00000000" w:rsidR="00000000" w:rsidRPr="00000000">
        <w:rPr>
          <w:b w:val="1"/>
          <w:color w:val="333333"/>
          <w:sz w:val="24"/>
          <w:szCs w:val="24"/>
          <w:highlight w:val="white"/>
          <w:rtl w:val="0"/>
        </w:rPr>
        <w:t xml:space="preserve">Ziel der Gruppenarbeit </w:t>
      </w:r>
      <w:r w:rsidDel="00000000" w:rsidR="00000000" w:rsidRPr="00000000">
        <w:rPr>
          <w:color w:val="333333"/>
          <w:sz w:val="21"/>
          <w:szCs w:val="21"/>
          <w:highlight w:val="white"/>
          <w:rtl w:val="0"/>
        </w:rPr>
        <w:t xml:space="preserve">ist es, Plakate zu gestalten, die über Cybermobbing informieren. Sie sollen in knapper Form wichtige Fakten enthalten, Aufmerksamkeit erregen und auch für jüngere Kinder sprachlich verständlich sein. Im Internet sind sehr viele Informationen auffindbar (siehe „Mehr erfahren“ auf der Sendungsseite </w:t>
      </w:r>
      <w:hyperlink r:id="rId7">
        <w:r w:rsidDel="00000000" w:rsidR="00000000" w:rsidRPr="00000000">
          <w:rPr>
            <w:color w:val="1155cc"/>
            <w:u w:val="single"/>
            <w:rtl w:val="0"/>
          </w:rPr>
          <w:t xml:space="preserve">https://oe1.orf.at/artikel/657137</w:t>
        </w:r>
      </w:hyperlink>
      <w:r w:rsidDel="00000000" w:rsidR="00000000" w:rsidRPr="00000000">
        <w:rPr>
          <w:color w:val="333333"/>
          <w:sz w:val="21"/>
          <w:szCs w:val="21"/>
          <w:highlight w:val="white"/>
          <w:rtl w:val="0"/>
        </w:rPr>
        <w:t xml:space="preserve">) </w:t>
      </w:r>
    </w:p>
    <w:p w:rsidR="00000000" w:rsidDel="00000000" w:rsidP="00000000" w:rsidRDefault="00000000" w:rsidRPr="00000000" w14:paraId="00000006">
      <w:pPr>
        <w:pageBreakBefore w:val="0"/>
        <w:rPr>
          <w:color w:val="333333"/>
          <w:sz w:val="21"/>
          <w:szCs w:val="21"/>
          <w:highlight w:val="white"/>
        </w:rPr>
      </w:pPr>
      <w:r w:rsidDel="00000000" w:rsidR="00000000" w:rsidRPr="00000000">
        <w:rPr>
          <w:rtl w:val="0"/>
        </w:rPr>
      </w:r>
    </w:p>
    <w:p w:rsidR="00000000" w:rsidDel="00000000" w:rsidP="00000000" w:rsidRDefault="00000000" w:rsidRPr="00000000" w14:paraId="00000007">
      <w:pPr>
        <w:pageBreakBefore w:val="0"/>
        <w:rPr>
          <w:color w:val="333333"/>
          <w:sz w:val="21"/>
          <w:szCs w:val="21"/>
          <w:highlight w:val="white"/>
        </w:rPr>
      </w:pPr>
      <w:r w:rsidDel="00000000" w:rsidR="00000000" w:rsidRPr="00000000">
        <w:rPr>
          <w:color w:val="333333"/>
          <w:sz w:val="21"/>
          <w:szCs w:val="21"/>
          <w:highlight w:val="white"/>
          <w:rtl w:val="0"/>
        </w:rPr>
        <w:t xml:space="preserve">Zusätzliche Informationen werden über QR-Codes auf den Plakaten eingefügt. Viele Möglichkeiten bieten sich hier an: Links zu Broschüren, Webseiten, selbst verfasste Texte, selbstgedrehte Videoclips, Comics, Audios. </w:t>
      </w:r>
    </w:p>
    <w:p w:rsidR="00000000" w:rsidDel="00000000" w:rsidP="00000000" w:rsidRDefault="00000000" w:rsidRPr="00000000" w14:paraId="00000008">
      <w:pPr>
        <w:pageBreakBefore w:val="0"/>
        <w:rPr>
          <w:color w:val="333333"/>
          <w:sz w:val="21"/>
          <w:szCs w:val="21"/>
          <w:highlight w:val="white"/>
        </w:rPr>
      </w:pPr>
      <w:r w:rsidDel="00000000" w:rsidR="00000000" w:rsidRPr="00000000">
        <w:rPr>
          <w:rtl w:val="0"/>
        </w:rPr>
      </w:r>
    </w:p>
    <w:tbl>
      <w:tblPr>
        <w:tblStyle w:val="Table1"/>
        <w:tblW w:w="897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970"/>
        <w:tblGridChange w:id="0">
          <w:tblGrid>
            <w:gridCol w:w="8970"/>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9">
            <w:pPr>
              <w:pageBreakBefore w:val="0"/>
              <w:rPr>
                <w:b w:val="1"/>
                <w:sz w:val="24"/>
                <w:szCs w:val="24"/>
              </w:rPr>
            </w:pPr>
            <w:r w:rsidDel="00000000" w:rsidR="00000000" w:rsidRPr="00000000">
              <w:rPr>
                <w:b w:val="1"/>
                <w:sz w:val="24"/>
                <w:szCs w:val="24"/>
                <w:rtl w:val="0"/>
              </w:rPr>
              <w:t xml:space="preserve">Aufgabe/Thema</w:t>
            </w:r>
          </w:p>
        </w:tc>
      </w:tr>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A">
            <w:pPr>
              <w:pageBreakBefore w:val="0"/>
              <w:rPr/>
            </w:pPr>
            <w:r w:rsidDel="00000000" w:rsidR="00000000" w:rsidRPr="00000000">
              <w:rPr>
                <w:rtl w:val="0"/>
              </w:rPr>
              <w:t xml:space="preserve">Was ist Cybermobbing? Wie kann man Cybermobbing erkennen?</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B">
            <w:pPr>
              <w:pageBreakBefore w:val="0"/>
              <w:rPr/>
            </w:pPr>
            <w:r w:rsidDel="00000000" w:rsidR="00000000" w:rsidRPr="00000000">
              <w:rPr>
                <w:rtl w:val="0"/>
              </w:rPr>
              <w:t xml:space="preserve">Welche Auswirkungen hat Cybermobbing?</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C">
            <w:pPr>
              <w:pageBreakBefore w:val="0"/>
              <w:rPr/>
            </w:pPr>
            <w:r w:rsidDel="00000000" w:rsidR="00000000" w:rsidRPr="00000000">
              <w:rPr>
                <w:rtl w:val="0"/>
              </w:rPr>
              <w:t xml:space="preserve">Ergebnisse von Umfragen zu Cybermobbing mit Fokus auf Österreich</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D">
            <w:pPr>
              <w:pageBreakBefore w:val="0"/>
              <w:rPr/>
            </w:pPr>
            <w:r w:rsidDel="00000000" w:rsidR="00000000" w:rsidRPr="00000000">
              <w:rPr>
                <w:rtl w:val="0"/>
              </w:rPr>
              <w:t xml:space="preserve">Rechtliche Bestimmungen: „Cybermobbing-Gesetz“, Recht am eigenen Bild, Stalking, Verleumdung, Beleidigung</w:t>
            </w:r>
          </w:p>
        </w:tc>
      </w:tr>
      <w:tr>
        <w:trPr>
          <w:cantSplit w:val="0"/>
          <w:trHeight w:val="74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E">
            <w:pPr>
              <w:pageBreakBefore w:val="0"/>
              <w:rPr/>
            </w:pPr>
            <w:r w:rsidDel="00000000" w:rsidR="00000000" w:rsidRPr="00000000">
              <w:rPr>
                <w:rtl w:val="0"/>
              </w:rPr>
              <w:t xml:space="preserve">Mitläufer/Mitläuferinnen und passive Beobachter/Beobachterinnen: deren Rolle bewusst machen, Tipps und Appelle, wie man Opfern helfen kann</w:t>
            </w:r>
          </w:p>
        </w:tc>
      </w:tr>
      <w:tr>
        <w:trPr>
          <w:cantSplit w:val="0"/>
          <w:trHeight w:val="74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F">
            <w:pPr>
              <w:pageBreakBefore w:val="0"/>
              <w:rPr/>
            </w:pPr>
            <w:r w:rsidDel="00000000" w:rsidR="00000000" w:rsidRPr="00000000">
              <w:rPr>
                <w:rtl w:val="0"/>
              </w:rPr>
              <w:t xml:space="preserve">Tipps für die Opfer von Cybermobbing: Wo und von wem erhalten sie Hilfe? An wen können/sollen sie sich wenden?</w:t>
            </w:r>
          </w:p>
        </w:tc>
      </w:tr>
      <w:tr>
        <w:trPr>
          <w:cantSplit w:val="0"/>
          <w:trHeight w:val="74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0">
            <w:pPr>
              <w:pageBreakBefore w:val="0"/>
              <w:rPr/>
            </w:pPr>
            <w:r w:rsidDel="00000000" w:rsidR="00000000" w:rsidRPr="00000000">
              <w:rPr>
                <w:rtl w:val="0"/>
              </w:rPr>
              <w:t xml:space="preserve">Tipps, wie man sich vor Cybermobbing schützen kann (z. B. richtiges Verhalten in sozialen Netzwerken)</w:t>
            </w:r>
          </w:p>
        </w:tc>
      </w:tr>
      <w:tr>
        <w:trPr>
          <w:cantSplit w:val="0"/>
          <w:trHeight w:val="74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1">
            <w:pPr>
              <w:pStyle w:val="Heading3"/>
              <w:keepNext w:val="0"/>
              <w:keepLines w:val="0"/>
              <w:pageBreakBefore w:val="0"/>
              <w:spacing w:before="280" w:lineRule="auto"/>
              <w:rPr>
                <w:b w:val="1"/>
                <w:color w:val="000000"/>
                <w:sz w:val="26"/>
                <w:szCs w:val="26"/>
              </w:rPr>
            </w:pPr>
            <w:bookmarkStart w:colFirst="0" w:colLast="0" w:name="_l9gj7fr8jrzx" w:id="0"/>
            <w:bookmarkEnd w:id="0"/>
            <w:r w:rsidDel="00000000" w:rsidR="00000000" w:rsidRPr="00000000">
              <w:rPr>
                <w:b w:val="1"/>
                <w:color w:val="000000"/>
                <w:sz w:val="26"/>
                <w:szCs w:val="26"/>
                <w:rtl w:val="0"/>
              </w:rPr>
              <w:t xml:space="preserve">Links</w:t>
            </w:r>
          </w:p>
          <w:p w:rsidR="00000000" w:rsidDel="00000000" w:rsidP="00000000" w:rsidRDefault="00000000" w:rsidRPr="00000000" w14:paraId="00000012">
            <w:pPr>
              <w:pageBreakBefore w:val="0"/>
              <w:spacing w:after="240" w:before="240" w:lineRule="auto"/>
              <w:rPr/>
            </w:pPr>
            <w:hyperlink r:id="rId8">
              <w:r w:rsidDel="00000000" w:rsidR="00000000" w:rsidRPr="00000000">
                <w:rPr>
                  <w:color w:val="1155cc"/>
                  <w:u w:val="single"/>
                  <w:rtl w:val="0"/>
                </w:rPr>
                <w:t xml:space="preserve">Saferinternet.at</w:t>
              </w:r>
            </w:hyperlink>
            <w:r w:rsidDel="00000000" w:rsidR="00000000" w:rsidRPr="00000000">
              <w:rPr>
                <w:rtl w:val="0"/>
              </w:rPr>
              <w:t xml:space="preserve"> - zahlreiche Materialien und Tipps zum Thema Cybermobbing</w:t>
            </w:r>
          </w:p>
          <w:p w:rsidR="00000000" w:rsidDel="00000000" w:rsidP="00000000" w:rsidRDefault="00000000" w:rsidRPr="00000000" w14:paraId="00000013">
            <w:pPr>
              <w:pageBreakBefore w:val="0"/>
              <w:spacing w:after="240" w:before="240" w:lineRule="auto"/>
              <w:rPr/>
            </w:pPr>
            <w:hyperlink r:id="rId9">
              <w:r w:rsidDel="00000000" w:rsidR="00000000" w:rsidRPr="00000000">
                <w:rPr>
                  <w:color w:val="1155cc"/>
                  <w:u w:val="single"/>
                  <w:rtl w:val="0"/>
                </w:rPr>
                <w:t xml:space="preserve">Rat auf Draht</w:t>
              </w:r>
            </w:hyperlink>
            <w:r w:rsidDel="00000000" w:rsidR="00000000" w:rsidRPr="00000000">
              <w:rPr>
                <w:rtl w:val="0"/>
              </w:rPr>
              <w:t xml:space="preserve"> - Was tun gegen Cybermobbing?</w:t>
            </w:r>
          </w:p>
          <w:p w:rsidR="00000000" w:rsidDel="00000000" w:rsidP="00000000" w:rsidRDefault="00000000" w:rsidRPr="00000000" w14:paraId="00000014">
            <w:pPr>
              <w:pageBreakBefore w:val="0"/>
              <w:spacing w:after="240" w:before="240" w:lineRule="auto"/>
              <w:rPr/>
            </w:pPr>
            <w:hyperlink r:id="rId10">
              <w:r w:rsidDel="00000000" w:rsidR="00000000" w:rsidRPr="00000000">
                <w:rPr>
                  <w:color w:val="1155cc"/>
                  <w:u w:val="single"/>
                  <w:rtl w:val="0"/>
                </w:rPr>
                <w:t xml:space="preserve">Mobbing an Schulen</w:t>
              </w:r>
            </w:hyperlink>
            <w:r w:rsidDel="00000000" w:rsidR="00000000" w:rsidRPr="00000000">
              <w:rPr>
                <w:rtl w:val="0"/>
              </w:rPr>
              <w:t xml:space="preserve"> Ein Leitfaden für die Schulgemeinschaft</w:t>
            </w:r>
          </w:p>
          <w:p w:rsidR="00000000" w:rsidDel="00000000" w:rsidP="00000000" w:rsidRDefault="00000000" w:rsidRPr="00000000" w14:paraId="00000015">
            <w:pPr>
              <w:pageBreakBefore w:val="0"/>
              <w:spacing w:after="240" w:before="240" w:lineRule="auto"/>
              <w:rPr/>
            </w:pPr>
            <w:hyperlink r:id="rId11">
              <w:r w:rsidDel="00000000" w:rsidR="00000000" w:rsidRPr="00000000">
                <w:rPr>
                  <w:color w:val="1155cc"/>
                  <w:u w:val="single"/>
                  <w:rtl w:val="0"/>
                </w:rPr>
                <w:t xml:space="preserve">Bookmarks</w:t>
              </w:r>
            </w:hyperlink>
            <w:r w:rsidDel="00000000" w:rsidR="00000000" w:rsidRPr="00000000">
              <w:rPr>
                <w:rtl w:val="0"/>
              </w:rPr>
              <w:t xml:space="preserve"> - Bekämpfung von Hate Speech im Internet</w:t>
            </w:r>
          </w:p>
          <w:p w:rsidR="00000000" w:rsidDel="00000000" w:rsidP="00000000" w:rsidRDefault="00000000" w:rsidRPr="00000000" w14:paraId="00000016">
            <w:pPr>
              <w:pageBreakBefore w:val="0"/>
              <w:spacing w:after="240" w:before="240" w:lineRule="auto"/>
              <w:rPr/>
            </w:pPr>
            <w:hyperlink r:id="rId12">
              <w:r w:rsidDel="00000000" w:rsidR="00000000" w:rsidRPr="00000000">
                <w:rPr>
                  <w:color w:val="1155cc"/>
                  <w:u w:val="single"/>
                  <w:rtl w:val="0"/>
                </w:rPr>
                <w:t xml:space="preserve">No Hate Speech Movement</w:t>
              </w:r>
            </w:hyperlink>
            <w:r w:rsidDel="00000000" w:rsidR="00000000" w:rsidRPr="00000000">
              <w:rPr>
                <w:rtl w:val="0"/>
              </w:rPr>
              <w:t xml:space="preserve"> des Europarates</w:t>
            </w:r>
          </w:p>
          <w:p w:rsidR="00000000" w:rsidDel="00000000" w:rsidP="00000000" w:rsidRDefault="00000000" w:rsidRPr="00000000" w14:paraId="00000017">
            <w:pPr>
              <w:pageBreakBefore w:val="0"/>
              <w:spacing w:after="240" w:before="240" w:lineRule="auto"/>
              <w:rPr/>
            </w:pPr>
            <w:hyperlink r:id="rId13">
              <w:r w:rsidDel="00000000" w:rsidR="00000000" w:rsidRPr="00000000">
                <w:rPr>
                  <w:color w:val="1155cc"/>
                  <w:u w:val="single"/>
                  <w:rtl w:val="0"/>
                </w:rPr>
                <w:t xml:space="preserve">Zara</w:t>
              </w:r>
            </w:hyperlink>
            <w:r w:rsidDel="00000000" w:rsidR="00000000" w:rsidRPr="00000000">
              <w:rPr>
                <w:rtl w:val="0"/>
              </w:rPr>
              <w:t xml:space="preserve"> - Zivilcourage und Anti-Rassismus-Arbeit</w:t>
            </w:r>
          </w:p>
          <w:p w:rsidR="00000000" w:rsidDel="00000000" w:rsidP="00000000" w:rsidRDefault="00000000" w:rsidRPr="00000000" w14:paraId="00000018">
            <w:pPr>
              <w:pageBreakBefore w:val="0"/>
              <w:spacing w:after="240" w:before="240" w:lineRule="auto"/>
              <w:rPr/>
            </w:pPr>
            <w:hyperlink r:id="rId14">
              <w:r w:rsidDel="00000000" w:rsidR="00000000" w:rsidRPr="00000000">
                <w:rPr>
                  <w:color w:val="1155cc"/>
                  <w:u w:val="single"/>
                  <w:rtl w:val="0"/>
                </w:rPr>
                <w:t xml:space="preserve">Saferinternet.at</w:t>
              </w:r>
            </w:hyperlink>
            <w:r w:rsidDel="00000000" w:rsidR="00000000" w:rsidRPr="00000000">
              <w:rPr>
                <w:rtl w:val="0"/>
              </w:rPr>
              <w:t xml:space="preserve"> - Wie Sie gegen Hetze und Radikalismus im Internet vorgehen können</w:t>
            </w:r>
          </w:p>
          <w:p w:rsidR="00000000" w:rsidDel="00000000" w:rsidP="00000000" w:rsidRDefault="00000000" w:rsidRPr="00000000" w14:paraId="00000019">
            <w:pPr>
              <w:pageBreakBefore w:val="0"/>
              <w:spacing w:after="240" w:before="240" w:lineRule="auto"/>
              <w:rPr/>
            </w:pPr>
            <w:hyperlink r:id="rId15">
              <w:r w:rsidDel="00000000" w:rsidR="00000000" w:rsidRPr="00000000">
                <w:rPr>
                  <w:color w:val="1155cc"/>
                  <w:u w:val="single"/>
                  <w:rtl w:val="0"/>
                </w:rPr>
                <w:t xml:space="preserve">Flyer</w:t>
              </w:r>
            </w:hyperlink>
            <w:r w:rsidDel="00000000" w:rsidR="00000000" w:rsidRPr="00000000">
              <w:rPr>
                <w:rtl w:val="0"/>
              </w:rPr>
              <w:t xml:space="preserve">: Zivilcourage - trau dich und greif ein!</w:t>
            </w:r>
          </w:p>
          <w:p w:rsidR="00000000" w:rsidDel="00000000" w:rsidP="00000000" w:rsidRDefault="00000000" w:rsidRPr="00000000" w14:paraId="0000001A">
            <w:pPr>
              <w:pageBreakBefore w:val="0"/>
              <w:spacing w:after="240" w:before="240" w:lineRule="auto"/>
              <w:rPr/>
            </w:pPr>
            <w:hyperlink r:id="rId16">
              <w:r w:rsidDel="00000000" w:rsidR="00000000" w:rsidRPr="00000000">
                <w:rPr>
                  <w:color w:val="1155cc"/>
                  <w:u w:val="single"/>
                  <w:rtl w:val="0"/>
                </w:rPr>
                <w:t xml:space="preserve">Beratungsstelle</w:t>
              </w:r>
            </w:hyperlink>
            <w:r w:rsidDel="00000000" w:rsidR="00000000" w:rsidRPr="00000000">
              <w:rPr>
                <w:rtl w:val="0"/>
              </w:rPr>
              <w:t xml:space="preserve"> #GegenHassimNetz</w:t>
            </w:r>
          </w:p>
          <w:p w:rsidR="00000000" w:rsidDel="00000000" w:rsidP="00000000" w:rsidRDefault="00000000" w:rsidRPr="00000000" w14:paraId="0000001B">
            <w:pPr>
              <w:pageBreakBefore w:val="0"/>
              <w:spacing w:after="240" w:before="240" w:lineRule="auto"/>
              <w:rPr/>
            </w:pPr>
            <w:hyperlink r:id="rId17">
              <w:r w:rsidDel="00000000" w:rsidR="00000000" w:rsidRPr="00000000">
                <w:rPr>
                  <w:color w:val="1155cc"/>
                  <w:u w:val="single"/>
                  <w:rtl w:val="0"/>
                </w:rPr>
                <w:t xml:space="preserve">Initiative</w:t>
              </w:r>
            </w:hyperlink>
            <w:r w:rsidDel="00000000" w:rsidR="00000000" w:rsidRPr="00000000">
              <w:rPr>
                <w:rtl w:val="0"/>
              </w:rPr>
              <w:t xml:space="preserve"> "Gewalt im Netz"</w:t>
            </w:r>
          </w:p>
          <w:p w:rsidR="00000000" w:rsidDel="00000000" w:rsidP="00000000" w:rsidRDefault="00000000" w:rsidRPr="00000000" w14:paraId="0000001C">
            <w:pPr>
              <w:pageBreakBefore w:val="0"/>
              <w:spacing w:after="240" w:before="240" w:lineRule="auto"/>
              <w:rPr/>
            </w:pPr>
            <w:hyperlink r:id="rId18">
              <w:r w:rsidDel="00000000" w:rsidR="00000000" w:rsidRPr="00000000">
                <w:rPr>
                  <w:color w:val="1155cc"/>
                  <w:u w:val="single"/>
                  <w:rtl w:val="0"/>
                </w:rPr>
                <w:t xml:space="preserve">(Cyber-)Mobbing</w:t>
                <w:tab/>
                <w:t xml:space="preserve">Stimmungsbild</w:t>
              </w:r>
            </w:hyperlink>
            <w:r w:rsidDel="00000000" w:rsidR="00000000" w:rsidRPr="00000000">
              <w:rPr>
                <w:rtl w:val="0"/>
              </w:rPr>
              <w:t xml:space="preserve"> - Online-Umfrage von Rat auf Draht 2015</w:t>
            </w:r>
          </w:p>
          <w:p w:rsidR="00000000" w:rsidDel="00000000" w:rsidP="00000000" w:rsidRDefault="00000000" w:rsidRPr="00000000" w14:paraId="0000001D">
            <w:pPr>
              <w:pageBreakBefore w:val="0"/>
              <w:spacing w:after="240" w:before="240" w:lineRule="auto"/>
              <w:rPr/>
            </w:pPr>
            <w:hyperlink r:id="rId19">
              <w:r w:rsidDel="00000000" w:rsidR="00000000" w:rsidRPr="00000000">
                <w:rPr>
                  <w:color w:val="1155cc"/>
                  <w:u w:val="single"/>
                  <w:rtl w:val="0"/>
                </w:rPr>
                <w:t xml:space="preserve">Studie Cybermobbing</w:t>
              </w:r>
            </w:hyperlink>
            <w:r w:rsidDel="00000000" w:rsidR="00000000" w:rsidRPr="00000000">
              <w:rPr>
                <w:rtl w:val="0"/>
              </w:rPr>
              <w:t xml:space="preserve"> 2017</w:t>
            </w:r>
          </w:p>
          <w:p w:rsidR="00000000" w:rsidDel="00000000" w:rsidP="00000000" w:rsidRDefault="00000000" w:rsidRPr="00000000" w14:paraId="0000001E">
            <w:pPr>
              <w:pageBreakBefore w:val="0"/>
              <w:spacing w:after="240" w:before="240" w:lineRule="auto"/>
              <w:rPr/>
            </w:pPr>
            <w:hyperlink r:id="rId20">
              <w:r w:rsidDel="00000000" w:rsidR="00000000" w:rsidRPr="00000000">
                <w:rPr>
                  <w:color w:val="1155cc"/>
                  <w:u w:val="single"/>
                  <w:rtl w:val="0"/>
                </w:rPr>
                <w:t xml:space="preserve">Bündnis gegen Cybermobbing e.V.</w:t>
              </w:r>
            </w:hyperlink>
            <w:r w:rsidDel="00000000" w:rsidR="00000000" w:rsidRPr="00000000">
              <w:rPr>
                <w:rtl w:val="0"/>
              </w:rPr>
              <w:t xml:space="preserve"> Studie 2018 - Mobbing und Cybermobbing bei Erwachsenen</w:t>
            </w:r>
          </w:p>
          <w:p w:rsidR="00000000" w:rsidDel="00000000" w:rsidP="00000000" w:rsidRDefault="00000000" w:rsidRPr="00000000" w14:paraId="0000001F">
            <w:pPr>
              <w:pStyle w:val="Heading3"/>
              <w:keepNext w:val="0"/>
              <w:keepLines w:val="0"/>
              <w:pageBreakBefore w:val="0"/>
              <w:spacing w:before="280" w:lineRule="auto"/>
              <w:rPr>
                <w:b w:val="1"/>
                <w:color w:val="000000"/>
                <w:sz w:val="26"/>
                <w:szCs w:val="26"/>
              </w:rPr>
            </w:pPr>
            <w:bookmarkStart w:colFirst="0" w:colLast="0" w:name="_166vp6u8v4bv" w:id="1"/>
            <w:bookmarkEnd w:id="1"/>
            <w:r w:rsidDel="00000000" w:rsidR="00000000" w:rsidRPr="00000000">
              <w:rPr>
                <w:b w:val="1"/>
                <w:color w:val="000000"/>
                <w:sz w:val="26"/>
                <w:szCs w:val="26"/>
                <w:rtl w:val="0"/>
              </w:rPr>
              <w:t xml:space="preserve">Videos</w:t>
            </w:r>
          </w:p>
          <w:p w:rsidR="00000000" w:rsidDel="00000000" w:rsidP="00000000" w:rsidRDefault="00000000" w:rsidRPr="00000000" w14:paraId="00000020">
            <w:pPr>
              <w:pageBreakBefore w:val="0"/>
              <w:spacing w:after="240" w:before="240" w:lineRule="auto"/>
              <w:rPr/>
            </w:pPr>
            <w:hyperlink r:id="rId21">
              <w:r w:rsidDel="00000000" w:rsidR="00000000" w:rsidRPr="00000000">
                <w:rPr>
                  <w:color w:val="1155cc"/>
                  <w:u w:val="single"/>
                  <w:rtl w:val="0"/>
                </w:rPr>
                <w:t xml:space="preserve">Youtube</w:t>
              </w:r>
            </w:hyperlink>
            <w:r w:rsidDel="00000000" w:rsidR="00000000" w:rsidRPr="00000000">
              <w:rPr>
                <w:rtl w:val="0"/>
              </w:rPr>
              <w:t xml:space="preserve"> Netzangriff - der Film über Cybermobbing (44:15)</w:t>
            </w:r>
          </w:p>
          <w:p w:rsidR="00000000" w:rsidDel="00000000" w:rsidP="00000000" w:rsidRDefault="00000000" w:rsidRPr="00000000" w14:paraId="00000021">
            <w:pPr>
              <w:pageBreakBefore w:val="0"/>
              <w:spacing w:after="240" w:before="240" w:lineRule="auto"/>
              <w:rPr/>
            </w:pPr>
            <w:hyperlink r:id="rId22">
              <w:r w:rsidDel="00000000" w:rsidR="00000000" w:rsidRPr="00000000">
                <w:rPr>
                  <w:color w:val="1155cc"/>
                  <w:u w:val="single"/>
                  <w:rtl w:val="0"/>
                </w:rPr>
                <w:t xml:space="preserve">Planet Schule</w:t>
              </w:r>
            </w:hyperlink>
            <w:r w:rsidDel="00000000" w:rsidR="00000000" w:rsidRPr="00000000">
              <w:rPr>
                <w:rtl w:val="0"/>
              </w:rPr>
              <w:t xml:space="preserve"> - Videos und Unterrichtsmaterialien zu Cybermobbing</w:t>
            </w:r>
          </w:p>
          <w:p w:rsidR="00000000" w:rsidDel="00000000" w:rsidP="00000000" w:rsidRDefault="00000000" w:rsidRPr="00000000" w14:paraId="00000022">
            <w:pPr>
              <w:pageBreakBefore w:val="0"/>
              <w:spacing w:after="240" w:before="240" w:lineRule="auto"/>
              <w:rPr/>
            </w:pPr>
            <w:hyperlink r:id="rId23">
              <w:r w:rsidDel="00000000" w:rsidR="00000000" w:rsidRPr="00000000">
                <w:rPr>
                  <w:color w:val="1155cc"/>
                  <w:u w:val="single"/>
                  <w:rtl w:val="0"/>
                </w:rPr>
                <w:t xml:space="preserve">Youtube</w:t>
              </w:r>
            </w:hyperlink>
            <w:r w:rsidDel="00000000" w:rsidR="00000000" w:rsidRPr="00000000">
              <w:rPr>
                <w:rtl w:val="0"/>
              </w:rPr>
              <w:t xml:space="preserve">-Kanal: nohatespeech - Videos von Schülerinnen und Schülern</w:t>
            </w:r>
          </w:p>
          <w:p w:rsidR="00000000" w:rsidDel="00000000" w:rsidP="00000000" w:rsidRDefault="00000000" w:rsidRPr="00000000" w14:paraId="00000023">
            <w:pPr>
              <w:pageBreakBefore w:val="0"/>
              <w:spacing w:after="240" w:before="240" w:lineRule="auto"/>
              <w:rPr/>
            </w:pPr>
            <w:hyperlink r:id="rId24">
              <w:r w:rsidDel="00000000" w:rsidR="00000000" w:rsidRPr="00000000">
                <w:rPr>
                  <w:color w:val="1155cc"/>
                  <w:u w:val="single"/>
                  <w:rtl w:val="0"/>
                </w:rPr>
                <w:t xml:space="preserve">Youtube</w:t>
              </w:r>
            </w:hyperlink>
            <w:r w:rsidDel="00000000" w:rsidR="00000000" w:rsidRPr="00000000">
              <w:rPr>
                <w:rtl w:val="0"/>
              </w:rPr>
              <w:t xml:space="preserve"> Was ist Hatespeech überhaupt? (2:52)</w:t>
            </w:r>
          </w:p>
          <w:p w:rsidR="00000000" w:rsidDel="00000000" w:rsidP="00000000" w:rsidRDefault="00000000" w:rsidRPr="00000000" w14:paraId="00000024">
            <w:pPr>
              <w:pageBreakBefore w:val="0"/>
              <w:spacing w:after="240" w:before="240" w:lineRule="auto"/>
              <w:rPr/>
            </w:pPr>
            <w:hyperlink r:id="rId25">
              <w:r w:rsidDel="00000000" w:rsidR="00000000" w:rsidRPr="00000000">
                <w:rPr>
                  <w:color w:val="1155cc"/>
                  <w:u w:val="single"/>
                  <w:rtl w:val="0"/>
                </w:rPr>
                <w:t xml:space="preserve">Youtube</w:t>
              </w:r>
            </w:hyperlink>
            <w:r w:rsidDel="00000000" w:rsidR="00000000" w:rsidRPr="00000000">
              <w:rPr>
                <w:rtl w:val="0"/>
              </w:rPr>
              <w:t xml:space="preserve"> Wie entsteht Hass im Netz? (1:32)</w:t>
            </w:r>
          </w:p>
          <w:p w:rsidR="00000000" w:rsidDel="00000000" w:rsidP="00000000" w:rsidRDefault="00000000" w:rsidRPr="00000000" w14:paraId="00000025">
            <w:pPr>
              <w:pageBreakBefore w:val="0"/>
              <w:spacing w:after="240" w:before="240" w:lineRule="auto"/>
              <w:rPr/>
            </w:pPr>
            <w:hyperlink r:id="rId26">
              <w:r w:rsidDel="00000000" w:rsidR="00000000" w:rsidRPr="00000000">
                <w:rPr>
                  <w:color w:val="1155cc"/>
                  <w:u w:val="single"/>
                  <w:rtl w:val="0"/>
                </w:rPr>
                <w:t xml:space="preserve">igelTV</w:t>
              </w:r>
            </w:hyperlink>
            <w:r w:rsidDel="00000000" w:rsidR="00000000" w:rsidRPr="00000000">
              <w:rPr>
                <w:rtl w:val="0"/>
              </w:rPr>
              <w:t xml:space="preserve"> Hass im Netz und Gegenmaßnahmen im Bildungsbereich (9:44)</w:t>
            </w:r>
          </w:p>
          <w:p w:rsidR="00000000" w:rsidDel="00000000" w:rsidP="00000000" w:rsidRDefault="00000000" w:rsidRPr="00000000" w14:paraId="00000026">
            <w:pPr>
              <w:pageBreakBefore w:val="0"/>
              <w:spacing w:after="240" w:before="240" w:lineRule="auto"/>
              <w:rPr/>
            </w:pPr>
            <w:hyperlink r:id="rId27">
              <w:r w:rsidDel="00000000" w:rsidR="00000000" w:rsidRPr="00000000">
                <w:rPr>
                  <w:color w:val="1155cc"/>
                  <w:u w:val="single"/>
                  <w:rtl w:val="0"/>
                </w:rPr>
                <w:t xml:space="preserve">Youtube</w:t>
              </w:r>
            </w:hyperlink>
            <w:r w:rsidDel="00000000" w:rsidR="00000000" w:rsidRPr="00000000">
              <w:rPr>
                <w:rtl w:val="0"/>
              </w:rPr>
              <w:t xml:space="preserve"> Frag Barbara - Hass im Netz (2:29)</w:t>
            </w:r>
          </w:p>
          <w:p w:rsidR="00000000" w:rsidDel="00000000" w:rsidP="00000000" w:rsidRDefault="00000000" w:rsidRPr="00000000" w14:paraId="00000027">
            <w:pPr>
              <w:pageBreakBefore w:val="0"/>
              <w:spacing w:after="240" w:before="240" w:lineRule="auto"/>
              <w:rPr/>
            </w:pPr>
            <w:hyperlink r:id="rId28">
              <w:r w:rsidDel="00000000" w:rsidR="00000000" w:rsidRPr="00000000">
                <w:rPr>
                  <w:color w:val="1155cc"/>
                  <w:u w:val="single"/>
                  <w:rtl w:val="0"/>
                </w:rPr>
                <w:t xml:space="preserve">Youtube</w:t>
              </w:r>
            </w:hyperlink>
            <w:r w:rsidDel="00000000" w:rsidR="00000000" w:rsidRPr="00000000">
              <w:rPr>
                <w:rtl w:val="0"/>
              </w:rPr>
              <w:t xml:space="preserve"> Cybermobbing: "Setze ein Zeichen!" (6:43)</w:t>
            </w:r>
          </w:p>
          <w:p w:rsidR="00000000" w:rsidDel="00000000" w:rsidP="00000000" w:rsidRDefault="00000000" w:rsidRPr="00000000" w14:paraId="00000028">
            <w:pPr>
              <w:pageBreakBefore w:val="0"/>
              <w:rPr/>
            </w:pPr>
            <w:r w:rsidDel="00000000" w:rsidR="00000000" w:rsidRPr="00000000">
              <w:rPr>
                <w:rtl w:val="0"/>
              </w:rPr>
            </w:r>
          </w:p>
        </w:tc>
      </w:tr>
    </w:tbl>
    <w:p w:rsidR="00000000" w:rsidDel="00000000" w:rsidP="00000000" w:rsidRDefault="00000000" w:rsidRPr="00000000" w14:paraId="00000029">
      <w:pPr>
        <w:pageBreakBefore w:val="0"/>
        <w:rPr/>
      </w:pPr>
      <w:r w:rsidDel="00000000" w:rsidR="00000000" w:rsidRPr="00000000">
        <w:rPr>
          <w:rtl w:val="0"/>
        </w:rPr>
      </w:r>
    </w:p>
    <w:p w:rsidR="00000000" w:rsidDel="00000000" w:rsidP="00000000" w:rsidRDefault="00000000" w:rsidRPr="00000000" w14:paraId="0000002A">
      <w:pPr>
        <w:pageBreakBefore w:val="0"/>
        <w:rPr/>
      </w:pPr>
      <w:r w:rsidDel="00000000" w:rsidR="00000000" w:rsidRPr="00000000">
        <w:rPr>
          <w:rtl w:val="0"/>
        </w:rPr>
      </w:r>
    </w:p>
    <w:sectPr>
      <w:footerReference r:id="rId29" w:type="default"/>
      <w:pgSz w:h="16834" w:w="11909" w:orient="portrait"/>
      <w:pgMar w:bottom="1440" w:top="850.3937007874016" w:left="1440" w:right="1440" w:header="720" w:footer="43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B">
    <w:pPr>
      <w:pageBreakBefore w:val="0"/>
      <w:spacing w:line="331.2" w:lineRule="auto"/>
      <w:rPr>
        <w:color w:val="222222"/>
        <w:sz w:val="21"/>
        <w:szCs w:val="21"/>
        <w:highlight w:val="white"/>
      </w:rPr>
    </w:pPr>
    <w:r w:rsidDel="00000000" w:rsidR="00000000" w:rsidRPr="00000000">
      <w:pict>
        <v:rect style="width:0.0pt;height:1.5pt" o:hr="t" o:hrstd="t" o:hralign="center" fillcolor="#A0A0A0" stroked="f"/>
      </w:pic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4762500</wp:posOffset>
          </wp:positionH>
          <wp:positionV relativeFrom="paragraph">
            <wp:posOffset>285750</wp:posOffset>
          </wp:positionV>
          <wp:extent cx="663213" cy="690563"/>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63213" cy="690563"/>
                  </a:xfrm>
                  <a:prstGeom prst="rect"/>
                  <a:ln/>
                </pic:spPr>
              </pic:pic>
            </a:graphicData>
          </a:graphic>
        </wp:anchor>
      </w:drawing>
    </w:r>
  </w:p>
  <w:p w:rsidR="00000000" w:rsidDel="00000000" w:rsidP="00000000" w:rsidRDefault="00000000" w:rsidRPr="00000000" w14:paraId="0000002C">
    <w:pPr>
      <w:pageBreakBefore w:val="0"/>
      <w:spacing w:line="331.2" w:lineRule="auto"/>
      <w:rPr>
        <w:color w:val="222222"/>
        <w:sz w:val="21"/>
        <w:szCs w:val="21"/>
        <w:highlight w:val="white"/>
      </w:rPr>
    </w:pPr>
    <w:r w:rsidDel="00000000" w:rsidR="00000000" w:rsidRPr="00000000">
      <w:rPr>
        <w:color w:val="222222"/>
        <w:sz w:val="21"/>
        <w:szCs w:val="21"/>
        <w:highlight w:val="white"/>
        <w:rtl w:val="0"/>
      </w:rPr>
      <w:t xml:space="preserve">Diese Vorlage wird kostenlos zur Verfügung gestellt von “</w:t>
    </w:r>
    <w:hyperlink r:id="rId2">
      <w:r w:rsidDel="00000000" w:rsidR="00000000" w:rsidRPr="00000000">
        <w:rPr>
          <w:color w:val="0000ff"/>
          <w:sz w:val="21"/>
          <w:szCs w:val="21"/>
          <w:highlight w:val="white"/>
          <w:u w:val="single"/>
          <w:rtl w:val="0"/>
        </w:rPr>
        <w:t xml:space="preserve">Ö1 macht Schule</w:t>
      </w:r>
    </w:hyperlink>
    <w:r w:rsidDel="00000000" w:rsidR="00000000" w:rsidRPr="00000000">
      <w:rPr>
        <w:color w:val="222222"/>
        <w:sz w:val="21"/>
        <w:szCs w:val="21"/>
        <w:highlight w:val="white"/>
        <w:rtl w:val="0"/>
      </w:rPr>
      <w:t xml:space="preserve">”   </w:t>
    </w:r>
  </w:p>
  <w:p w:rsidR="00000000" w:rsidDel="00000000" w:rsidP="00000000" w:rsidRDefault="00000000" w:rsidRPr="00000000" w14:paraId="0000002D">
    <w:pPr>
      <w:pageBreakBefore w:val="0"/>
      <w:spacing w:line="331.2" w:lineRule="auto"/>
      <w:rPr>
        <w:color w:val="222222"/>
        <w:sz w:val="21"/>
        <w:szCs w:val="21"/>
        <w:highlight w:val="white"/>
      </w:rPr>
    </w:pPr>
    <w:r w:rsidDel="00000000" w:rsidR="00000000" w:rsidRPr="00000000">
      <w:rPr>
        <w:color w:val="222222"/>
        <w:sz w:val="21"/>
        <w:szCs w:val="21"/>
        <w:highlight w:val="white"/>
        <w:rtl w:val="0"/>
      </w:rPr>
      <w:t xml:space="preserve">unter der Lizenz CC-BY-SA 4.0</w:t>
    </w:r>
  </w:p>
  <w:p w:rsidR="00000000" w:rsidDel="00000000" w:rsidP="00000000" w:rsidRDefault="00000000" w:rsidRPr="00000000" w14:paraId="0000002E">
    <w:pPr>
      <w:pageBreakBefore w:val="0"/>
      <w:spacing w:line="331.2" w:lineRule="auto"/>
      <w:rPr>
        <w:color w:val="0000ff"/>
        <w:sz w:val="21"/>
        <w:szCs w:val="21"/>
        <w:u w:val="single"/>
      </w:rPr>
    </w:pPr>
    <w:r w:rsidDel="00000000" w:rsidR="00000000" w:rsidRPr="00000000">
      <w:rPr>
        <w:color w:val="222222"/>
        <w:sz w:val="21"/>
        <w:szCs w:val="21"/>
        <w:highlight w:val="white"/>
        <w:rtl w:val="0"/>
      </w:rPr>
      <w:t xml:space="preserve">Link zur Sendungsseite: </w:t>
    </w:r>
    <w:hyperlink r:id="rId3">
      <w:r w:rsidDel="00000000" w:rsidR="00000000" w:rsidRPr="00000000">
        <w:rPr>
          <w:color w:val="1155cc"/>
          <w:u w:val="single"/>
          <w:rtl w:val="0"/>
        </w:rPr>
        <w:t xml:space="preserve">https://oe1.orf.at/artikel/657137</w:t>
      </w:r>
    </w:hyperlink>
    <w:r w:rsidDel="00000000" w:rsidR="00000000" w:rsidRPr="00000000">
      <w:rPr>
        <w:color w:val="0000ff"/>
        <w:sz w:val="21"/>
        <w:szCs w:val="21"/>
        <w:u w:val="single"/>
        <w:rtl w:val="0"/>
      </w:rPr>
      <w:t xml:space="preserve">   </w:t>
    </w:r>
  </w:p>
  <w:p w:rsidR="00000000" w:rsidDel="00000000" w:rsidP="00000000" w:rsidRDefault="00000000" w:rsidRPr="00000000" w14:paraId="0000002F">
    <w:pPr>
      <w:pageBreakBefore w:val="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de"/>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buendnis-gegen-cybermobbing.de/fileadmin/pdf/studien/mobbingstudie_erwachsene_2018.pdf" TargetMode="External"/><Relationship Id="rId22" Type="http://schemas.openxmlformats.org/officeDocument/2006/relationships/hyperlink" Target="https://www.planet-schule.de/wissenspool/cybermobbing/inhalt/sendungen.html" TargetMode="External"/><Relationship Id="rId21" Type="http://schemas.openxmlformats.org/officeDocument/2006/relationships/hyperlink" Target="https://www.youtube.com/watch?v=3mdgneP5iwE" TargetMode="External"/><Relationship Id="rId24" Type="http://schemas.openxmlformats.org/officeDocument/2006/relationships/hyperlink" Target="https://www.youtube.com/watch?v=ZeDDKiPO044" TargetMode="External"/><Relationship Id="rId23" Type="http://schemas.openxmlformats.org/officeDocument/2006/relationships/hyperlink" Target="https://www.youtube.com/channel/UCMRoAEj9H2cPA4ib7GWuQJg/video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rataufdraht.at/themenubersicht/handy-internet/was-tun-gegen-cyber-mobbing" TargetMode="External"/><Relationship Id="rId26" Type="http://schemas.openxmlformats.org/officeDocument/2006/relationships/hyperlink" Target="https://igel.phst.at/hasspostings/" TargetMode="External"/><Relationship Id="rId25" Type="http://schemas.openxmlformats.org/officeDocument/2006/relationships/hyperlink" Target="https://www.youtube.com/watch?v=GyMuIGaFSLA" TargetMode="External"/><Relationship Id="rId28" Type="http://schemas.openxmlformats.org/officeDocument/2006/relationships/hyperlink" Target="https://www.youtube.com/watch?v=xIuu-IpyVS0" TargetMode="External"/><Relationship Id="rId27" Type="http://schemas.openxmlformats.org/officeDocument/2006/relationships/hyperlink" Target="https://www.youtube.com/watch?v=fRkr1ReGhfA" TargetMode="External"/><Relationship Id="rId5" Type="http://schemas.openxmlformats.org/officeDocument/2006/relationships/styles" Target="styles.xml"/><Relationship Id="rId6" Type="http://schemas.openxmlformats.org/officeDocument/2006/relationships/hyperlink" Target="https://oe1.orf.at/artikel/657137" TargetMode="External"/><Relationship Id="rId29" Type="http://schemas.openxmlformats.org/officeDocument/2006/relationships/footer" Target="footer1.xml"/><Relationship Id="rId7" Type="http://schemas.openxmlformats.org/officeDocument/2006/relationships/hyperlink" Target="https://oe1.orf.at/artikel/657137" TargetMode="External"/><Relationship Id="rId8" Type="http://schemas.openxmlformats.org/officeDocument/2006/relationships/hyperlink" Target="https://www.saferinternet.at/themen/cyber-mobbing/" TargetMode="External"/><Relationship Id="rId11" Type="http://schemas.openxmlformats.org/officeDocument/2006/relationships/hyperlink" Target="https://www.nohatespeech.at/wp-content/uploads/2017/03/Bookmark_deutsch.pdf" TargetMode="External"/><Relationship Id="rId10" Type="http://schemas.openxmlformats.org/officeDocument/2006/relationships/hyperlink" Target="https://bildung.bmbwf.gv.at/schulen/pwi/pa/180629_Leitfaden_Mobbing_BF.pdf?6ituwq" TargetMode="External"/><Relationship Id="rId13" Type="http://schemas.openxmlformats.org/officeDocument/2006/relationships/hyperlink" Target="https://www.zara.or.at/de" TargetMode="External"/><Relationship Id="rId12" Type="http://schemas.openxmlformats.org/officeDocument/2006/relationships/hyperlink" Target="https://www.nohatespeech.at/" TargetMode="External"/><Relationship Id="rId15" Type="http://schemas.openxmlformats.org/officeDocument/2006/relationships/hyperlink" Target="https://www.saferinternet.at/services/broschuerenservice/?file=4530#" TargetMode="External"/><Relationship Id="rId14" Type="http://schemas.openxmlformats.org/officeDocument/2006/relationships/hyperlink" Target="https://www.saferinternet.at/news-detail/wie-sie-gegen-hetze-und-radikalismus-im-internet-vorgehen-koennen/" TargetMode="External"/><Relationship Id="rId17" Type="http://schemas.openxmlformats.org/officeDocument/2006/relationships/hyperlink" Target="https://www.justiz.gv.at/web2013/home/buergerservice/initiative-gewalt-im-netz~2c94848a58059036015829b459e80b4b.de.html" TargetMode="External"/><Relationship Id="rId16" Type="http://schemas.openxmlformats.org/officeDocument/2006/relationships/hyperlink" Target="https://www.oesterreich.gv.at/themen/bildung_und_neue_medien/internet_und_handy___sicher_durch_die_digitale_welt/3/3/Seite.1720230.html" TargetMode="External"/><Relationship Id="rId19" Type="http://schemas.openxmlformats.org/officeDocument/2006/relationships/hyperlink" Target="https://stmk.arbeiterkammer.at/beratung/bildung/schule/20171012_Cybermobbing_Studie-Zusammenf-barrf.pdf" TargetMode="External"/><Relationship Id="rId18" Type="http://schemas.openxmlformats.org/officeDocument/2006/relationships/hyperlink" Target="https://www.rataufdraht.at/getmedia/fbe9a0c4-6c94-4339-a988-00cf38aa21b2/RaD_Cybermobbing-Umfrage-Fokusgruppen-ERGEBNISSE_1.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s://oe1.orf.at/schule" TargetMode="External"/><Relationship Id="rId3" Type="http://schemas.openxmlformats.org/officeDocument/2006/relationships/hyperlink" Target="https://oe1.orf.at/artikel/6571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